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045A" w14:textId="77777777" w:rsidR="00A163C8" w:rsidRDefault="00A163C8" w:rsidP="00A163C8">
      <w:pPr>
        <w:pStyle w:val="NoSpacing"/>
        <w:tabs>
          <w:tab w:val="left" w:pos="4110"/>
          <w:tab w:val="center" w:pos="50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DDC">
        <w:rPr>
          <w:rFonts w:ascii="Times New Roman" w:hAnsi="Times New Roman"/>
          <w:b/>
          <w:sz w:val="24"/>
          <w:szCs w:val="24"/>
        </w:rPr>
        <w:t>Bucuria de a trăi</w:t>
      </w:r>
    </w:p>
    <w:p w14:paraId="6968ADFC" w14:textId="77777777" w:rsidR="00A163C8" w:rsidRDefault="00A163C8" w:rsidP="00A163C8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56DDC">
        <w:rPr>
          <w:rFonts w:ascii="Times New Roman" w:hAnsi="Times New Roman"/>
          <w:sz w:val="24"/>
          <w:szCs w:val="24"/>
        </w:rPr>
        <w:t>„</w:t>
      </w:r>
      <w:r w:rsidRPr="00556DDC">
        <w:rPr>
          <w:rFonts w:ascii="Times New Roman" w:hAnsi="Times New Roman"/>
          <w:i/>
          <w:sz w:val="24"/>
          <w:szCs w:val="24"/>
        </w:rPr>
        <w:t>Bucurați-va pururea întru Domnul</w:t>
      </w:r>
      <w:r>
        <w:rPr>
          <w:rFonts w:ascii="Times New Roman" w:hAnsi="Times New Roman"/>
          <w:sz w:val="24"/>
          <w:szCs w:val="24"/>
        </w:rPr>
        <w:t>” (</w:t>
      </w:r>
      <w:r w:rsidRPr="00556DDC">
        <w:rPr>
          <w:rFonts w:ascii="Times New Roman" w:hAnsi="Times New Roman"/>
          <w:sz w:val="24"/>
          <w:szCs w:val="24"/>
        </w:rPr>
        <w:t>Filipeni 4, 4</w:t>
      </w:r>
      <w:r>
        <w:rPr>
          <w:rFonts w:ascii="Times New Roman" w:hAnsi="Times New Roman"/>
          <w:sz w:val="24"/>
          <w:szCs w:val="24"/>
        </w:rPr>
        <w:t>).</w:t>
      </w:r>
    </w:p>
    <w:p w14:paraId="6FE78CB6" w14:textId="77777777" w:rsidR="00A163C8" w:rsidRPr="00D46ED4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7350" wp14:editId="25FCC33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1657350" cy="3181350"/>
                <wp:effectExtent l="0" t="0" r="19050" b="1905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CE4F" w14:textId="77777777" w:rsidR="00A163C8" w:rsidRPr="00D46ED4" w:rsidRDefault="00A163C8" w:rsidP="00A163C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</w:rPr>
                            </w:pPr>
                            <w:r w:rsidRPr="00D46ED4">
                              <w:rPr>
                                <w:b/>
                              </w:rPr>
                              <w:t>Îndemnuri pentru micul creștin</w:t>
                            </w:r>
                          </w:p>
                          <w:p w14:paraId="6CB39140" w14:textId="77777777" w:rsidR="00A163C8" w:rsidRPr="00D46ED4" w:rsidRDefault="00A163C8" w:rsidP="00A163C8">
                            <w:pPr>
                              <w:spacing w:line="360" w:lineRule="auto"/>
                              <w:jc w:val="both"/>
                            </w:pPr>
                            <w:r w:rsidRPr="00D46ED4">
                              <w:t>Să aduci bucurie celor din jur.</w:t>
                            </w:r>
                          </w:p>
                          <w:p w14:paraId="3FD83B50" w14:textId="77777777" w:rsidR="00A163C8" w:rsidRPr="00D46ED4" w:rsidRDefault="00A163C8" w:rsidP="00A163C8">
                            <w:pPr>
                              <w:spacing w:line="360" w:lineRule="auto"/>
                              <w:jc w:val="both"/>
                            </w:pPr>
                            <w:r w:rsidRPr="00D46ED4">
                              <w:t>Să dăruiești cu drag.</w:t>
                            </w:r>
                          </w:p>
                          <w:p w14:paraId="656837AA" w14:textId="77777777" w:rsidR="00A163C8" w:rsidRPr="00D46ED4" w:rsidRDefault="00A163C8" w:rsidP="00A163C8">
                            <w:pPr>
                              <w:spacing w:line="360" w:lineRule="auto"/>
                              <w:jc w:val="both"/>
                            </w:pPr>
                            <w:r w:rsidRPr="00D46ED4">
                              <w:t>Să mulțumești pentru toate.</w:t>
                            </w:r>
                          </w:p>
                          <w:p w14:paraId="6A2C5929" w14:textId="77777777" w:rsidR="00A163C8" w:rsidRPr="00D46ED4" w:rsidRDefault="00A163C8" w:rsidP="00A163C8">
                            <w:pPr>
                              <w:spacing w:line="360" w:lineRule="auto"/>
                              <w:jc w:val="both"/>
                            </w:pPr>
                            <w:r w:rsidRPr="00D46ED4">
                              <w:t>Să te bucuri alături de ceilalți.</w:t>
                            </w:r>
                          </w:p>
                          <w:p w14:paraId="42656305" w14:textId="77777777" w:rsidR="00A163C8" w:rsidRPr="00D46ED4" w:rsidRDefault="00A163C8" w:rsidP="00A163C8">
                            <w:pPr>
                              <w:spacing w:line="360" w:lineRule="auto"/>
                              <w:jc w:val="both"/>
                            </w:pPr>
                            <w:r w:rsidRPr="00D46ED4">
                              <w:t>Să apreciezi ceea ce ai.</w:t>
                            </w:r>
                          </w:p>
                          <w:p w14:paraId="46948A96" w14:textId="77777777" w:rsidR="00A163C8" w:rsidRPr="00D46ED4" w:rsidRDefault="00A163C8" w:rsidP="00A163C8">
                            <w:pPr>
                              <w:spacing w:line="360" w:lineRule="auto"/>
                              <w:jc w:val="both"/>
                            </w:pPr>
                            <w:r w:rsidRPr="00D46ED4">
                              <w:t>Să devii mai bun.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7350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79.3pt;margin-top:12.15pt;width:130.5pt;height:25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" fillcolor="white [3201]" strokeweight=".5pt">
                <v:textbox>
                  <w:txbxContent>
                    <w:p w14:paraId="59ECCE4F" w14:textId="77777777" w:rsidR="00A163C8" w:rsidRPr="00D46ED4" w:rsidRDefault="00A163C8" w:rsidP="00A163C8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</w:rPr>
                      </w:pPr>
                      <w:r w:rsidRPr="00D46ED4">
                        <w:rPr>
                          <w:b/>
                        </w:rPr>
                        <w:t>Îndemnuri pentru micul creștin</w:t>
                      </w:r>
                    </w:p>
                    <w:p w14:paraId="6CB39140" w14:textId="77777777" w:rsidR="00A163C8" w:rsidRPr="00D46ED4" w:rsidRDefault="00A163C8" w:rsidP="00A163C8">
                      <w:pPr>
                        <w:spacing w:line="360" w:lineRule="auto"/>
                        <w:jc w:val="both"/>
                      </w:pPr>
                      <w:r w:rsidRPr="00D46ED4">
                        <w:t>Să aduci bucurie celor din jur.</w:t>
                      </w:r>
                    </w:p>
                    <w:p w14:paraId="3FD83B50" w14:textId="77777777" w:rsidR="00A163C8" w:rsidRPr="00D46ED4" w:rsidRDefault="00A163C8" w:rsidP="00A163C8">
                      <w:pPr>
                        <w:spacing w:line="360" w:lineRule="auto"/>
                        <w:jc w:val="both"/>
                      </w:pPr>
                      <w:r w:rsidRPr="00D46ED4">
                        <w:t>Să dăruiești cu drag.</w:t>
                      </w:r>
                    </w:p>
                    <w:p w14:paraId="656837AA" w14:textId="77777777" w:rsidR="00A163C8" w:rsidRPr="00D46ED4" w:rsidRDefault="00A163C8" w:rsidP="00A163C8">
                      <w:pPr>
                        <w:spacing w:line="360" w:lineRule="auto"/>
                        <w:jc w:val="both"/>
                      </w:pPr>
                      <w:r w:rsidRPr="00D46ED4">
                        <w:t>Să mulțumești pentru toate.</w:t>
                      </w:r>
                    </w:p>
                    <w:p w14:paraId="6A2C5929" w14:textId="77777777" w:rsidR="00A163C8" w:rsidRPr="00D46ED4" w:rsidRDefault="00A163C8" w:rsidP="00A163C8">
                      <w:pPr>
                        <w:spacing w:line="360" w:lineRule="auto"/>
                        <w:jc w:val="both"/>
                      </w:pPr>
                      <w:r w:rsidRPr="00D46ED4">
                        <w:t>Să te bucuri alături de ceilalți.</w:t>
                      </w:r>
                    </w:p>
                    <w:p w14:paraId="42656305" w14:textId="77777777" w:rsidR="00A163C8" w:rsidRPr="00D46ED4" w:rsidRDefault="00A163C8" w:rsidP="00A163C8">
                      <w:pPr>
                        <w:spacing w:line="360" w:lineRule="auto"/>
                        <w:jc w:val="both"/>
                      </w:pPr>
                      <w:r w:rsidRPr="00D46ED4">
                        <w:t>Să apreciezi ceea ce ai.</w:t>
                      </w:r>
                    </w:p>
                    <w:p w14:paraId="46948A96" w14:textId="77777777" w:rsidR="00A163C8" w:rsidRPr="00D46ED4" w:rsidRDefault="00A163C8" w:rsidP="00A163C8">
                      <w:pPr>
                        <w:spacing w:line="360" w:lineRule="auto"/>
                        <w:jc w:val="both"/>
                      </w:pPr>
                      <w:r w:rsidRPr="00D46ED4">
                        <w:t>Să devii mai bun.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ED4">
        <w:rPr>
          <w:rFonts w:ascii="Times New Roman" w:hAnsi="Times New Roman"/>
          <w:b/>
          <w:sz w:val="24"/>
          <w:szCs w:val="24"/>
        </w:rPr>
        <w:t>Să reținem!</w:t>
      </w:r>
    </w:p>
    <w:p w14:paraId="210E1F1A" w14:textId="77777777" w:rsidR="00A163C8" w:rsidRDefault="00A163C8" w:rsidP="00A163C8">
      <w:pPr>
        <w:pStyle w:val="NoSpacing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Dumnezeu ne oferă în fi</w:t>
      </w:r>
      <w:r w:rsidRPr="00D46ED4">
        <w:rPr>
          <w:rFonts w:ascii="Times New Roman" w:hAnsi="Times New Roman"/>
          <w:sz w:val="24"/>
          <w:szCs w:val="24"/>
        </w:rPr>
        <w:t>ecare zi motive de bucurie.</w:t>
      </w:r>
      <w:r>
        <w:rPr>
          <w:rFonts w:ascii="Times New Roman" w:hAnsi="Times New Roman"/>
          <w:sz w:val="24"/>
          <w:szCs w:val="24"/>
        </w:rPr>
        <w:t xml:space="preserve"> El este </w:t>
      </w:r>
    </w:p>
    <w:p w14:paraId="35CBDB06" w14:textId="77777777" w:rsidR="00A163C8" w:rsidRPr="00D46ED4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Izvorul Bucurie.</w:t>
      </w:r>
    </w:p>
    <w:p w14:paraId="689E3FF5" w14:textId="77777777" w:rsidR="00A163C8" w:rsidRPr="00D46ED4" w:rsidRDefault="00A163C8" w:rsidP="00A163C8">
      <w:pPr>
        <w:pStyle w:val="NoSpacing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ED4">
        <w:rPr>
          <w:rFonts w:ascii="Times New Roman" w:hAnsi="Times New Roman"/>
          <w:sz w:val="24"/>
          <w:szCs w:val="24"/>
        </w:rPr>
        <w:t>Cea mai mare bucurie a unui creștin este Învierea Domnului.</w:t>
      </w:r>
    </w:p>
    <w:p w14:paraId="1A087E7C" w14:textId="77777777" w:rsidR="00A163C8" w:rsidRPr="00D46ED4" w:rsidRDefault="00A163C8" w:rsidP="00A163C8">
      <w:pPr>
        <w:pStyle w:val="NoSpacing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ED4">
        <w:rPr>
          <w:rFonts w:ascii="Times New Roman" w:hAnsi="Times New Roman"/>
          <w:sz w:val="24"/>
          <w:szCs w:val="24"/>
        </w:rPr>
        <w:t>Bucuria de a dărui este mai mare decât cea de a primi.</w:t>
      </w:r>
    </w:p>
    <w:p w14:paraId="52E924C7" w14:textId="77777777" w:rsidR="00A163C8" w:rsidRDefault="00A163C8" w:rsidP="00A163C8">
      <w:pPr>
        <w:pStyle w:val="NoSpacing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ED4">
        <w:rPr>
          <w:rFonts w:ascii="Times New Roman" w:hAnsi="Times New Roman"/>
          <w:sz w:val="24"/>
          <w:szCs w:val="24"/>
        </w:rPr>
        <w:t>Tu ești cea mai mare bucurie pentru părinții tăi!</w:t>
      </w:r>
    </w:p>
    <w:p w14:paraId="5534B5F1" w14:textId="77777777" w:rsidR="00A163C8" w:rsidRDefault="00A163C8" w:rsidP="00A163C8">
      <w:pPr>
        <w:pStyle w:val="NoSpacing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Rugăciunea ne aduce in suflet pace, armonie și frumusețe.</w:t>
      </w:r>
    </w:p>
    <w:p w14:paraId="6234BB9C" w14:textId="77777777" w:rsidR="00A163C8" w:rsidRDefault="00A163C8" w:rsidP="00A163C8">
      <w:pPr>
        <w:pStyle w:val="NoSpacing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Răspunde la întrebări:</w:t>
      </w:r>
    </w:p>
    <w:p w14:paraId="1C0E4071" w14:textId="77777777" w:rsidR="00A163C8" w:rsidRDefault="00A163C8" w:rsidP="00A163C8">
      <w:pPr>
        <w:pStyle w:val="NoSpacing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Cine este izvorul bucuriei?</w:t>
      </w:r>
    </w:p>
    <w:p w14:paraId="69CAF0B0" w14:textId="77777777" w:rsidR="00A163C8" w:rsidRDefault="00A163C8" w:rsidP="00A163C8">
      <w:pPr>
        <w:pStyle w:val="NoSpacing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este pentru creștini sărbătoarea bucuriei?</w:t>
      </w:r>
    </w:p>
    <w:p w14:paraId="29806E46" w14:textId="77777777" w:rsidR="00A163C8" w:rsidRDefault="00A163C8" w:rsidP="00A163C8">
      <w:pPr>
        <w:pStyle w:val="NoSpacing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Transcrie trei îndemnuri la alegere:</w:t>
      </w:r>
    </w:p>
    <w:p w14:paraId="3F134135" w14:textId="77777777" w:rsidR="00A163C8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0B9568F" w14:textId="77777777" w:rsidR="00A163C8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13A90A7" w14:textId="77777777" w:rsidR="00A163C8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7ECC354D" w14:textId="4FCCA682" w:rsidR="00A163C8" w:rsidRDefault="00A163C8" w:rsidP="00A163C8">
      <w:pPr>
        <w:pStyle w:val="NoSpacing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419837FB" wp14:editId="2D389DE9">
            <wp:simplePos x="0" y="0"/>
            <wp:positionH relativeFrom="margin">
              <wp:posOffset>-635</wp:posOffset>
            </wp:positionH>
            <wp:positionV relativeFrom="margin">
              <wp:posOffset>4267200</wp:posOffset>
            </wp:positionV>
            <wp:extent cx="2657475" cy="3198495"/>
            <wp:effectExtent l="0" t="0" r="9525" b="1905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terea sf ioan bote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Răspundeți cu ajutorul profesorului și după vizionarea filmulețului la întrebări apoi colorați imaginea.</w:t>
      </w:r>
    </w:p>
    <w:p w14:paraId="7B25B49E" w14:textId="77777777" w:rsidR="00A163C8" w:rsidRDefault="00A163C8" w:rsidP="00A163C8">
      <w:pPr>
        <w:pStyle w:val="NoSpacing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eveniment vestește îngerul?</w:t>
      </w:r>
    </w:p>
    <w:p w14:paraId="708F1618" w14:textId="77777777" w:rsidR="00A163C8" w:rsidRDefault="00A163C8" w:rsidP="00A163C8">
      <w:pPr>
        <w:pStyle w:val="NoSpacing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sunt motivele bucuriei părinților Sf. Ioan Botezătorul?</w:t>
      </w:r>
    </w:p>
    <w:p w14:paraId="3C4F8AEF" w14:textId="77777777" w:rsidR="00A163C8" w:rsidRDefault="00A163C8" w:rsidP="00A163C8">
      <w:pPr>
        <w:pStyle w:val="NoSpacing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ce bucuria este atât de mare pentru întreaga lume?</w:t>
      </w:r>
    </w:p>
    <w:p w14:paraId="5291C22C" w14:textId="1AABE714" w:rsidR="00A163C8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9F842" wp14:editId="7BF0CD5E">
                <wp:simplePos x="0" y="0"/>
                <wp:positionH relativeFrom="margin">
                  <wp:posOffset>4257675</wp:posOffset>
                </wp:positionH>
                <wp:positionV relativeFrom="paragraph">
                  <wp:posOffset>8890</wp:posOffset>
                </wp:positionV>
                <wp:extent cx="2190750" cy="3162300"/>
                <wp:effectExtent l="0" t="0" r="19050" b="19050"/>
                <wp:wrapNone/>
                <wp:docPr id="6" name="Casetă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56A7A3" w14:textId="77777777" w:rsidR="00A163C8" w:rsidRPr="00AF55A3" w:rsidRDefault="00A163C8" w:rsidP="00A163C8">
                            <w:pPr>
                              <w:ind w:firstLine="708"/>
                              <w:jc w:val="both"/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</w:pPr>
                            <w:r w:rsidRPr="00AF55A3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 xml:space="preserve">Și </w:t>
                            </w:r>
                            <w:r w:rsidRPr="00AF55A3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curând, lui Zaharia, îi născu băiat soția. Pretutindeni, cum născu, uute vestea a străbătut: că spre ea s-a aplecat Dumnezeu cu mila Sa!</w:t>
                            </w:r>
                          </w:p>
                          <w:p w14:paraId="5769EE75" w14:textId="77777777" w:rsidR="00A163C8" w:rsidRPr="00AF55A3" w:rsidRDefault="00A163C8" w:rsidP="00A163C8">
                            <w:pPr>
                              <w:ind w:firstLine="708"/>
                              <w:jc w:val="both"/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</w:pPr>
                            <w:r w:rsidRPr="00AF55A3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Rudele, cu ea-mpreună,</w:t>
                            </w:r>
                          </w:p>
                          <w:p w14:paraId="15EDDAF8" w14:textId="77777777" w:rsidR="00A163C8" w:rsidRPr="00AF55A3" w:rsidRDefault="00A163C8" w:rsidP="00A163C8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</w:pPr>
                            <w:r w:rsidRPr="00AF55A3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s-au umplut de voie bună. Dar când nume la copil să-i pună, tatăl nu putea să spună pentru că era mut. O tăbliță a cerut, pe care scrise: Numele Ioan să-i fie! Și cum a scris, - o! minune! A început vorbe a spune. A lui limbă, dezlegată, Lăudă pe Sfântul Tată.</w:t>
                            </w:r>
                          </w:p>
                          <w:p w14:paraId="60F6151D" w14:textId="77777777" w:rsidR="00A163C8" w:rsidRPr="00AF55A3" w:rsidRDefault="00A163C8" w:rsidP="00A163C8">
                            <w:pPr>
                              <w:ind w:firstLine="708"/>
                              <w:jc w:val="both"/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</w:pPr>
                            <w:r w:rsidRPr="00AF55A3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Merse vestea și prin țară; Toți, aflând se bucurară… (Petre Dulfu).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F842" id="Casetă text 6" o:spid="_x0000_s1027" type="#_x0000_t202" style="position:absolute;left:0;text-align:left;margin-left:335.25pt;margin-top:.7pt;width:172.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" fillcolor="window" strokeweight=".5pt">
                <v:textbox>
                  <w:txbxContent>
                    <w:p w14:paraId="4056A7A3" w14:textId="77777777" w:rsidR="00A163C8" w:rsidRPr="00AF55A3" w:rsidRDefault="00A163C8" w:rsidP="00A163C8">
                      <w:pPr>
                        <w:ind w:firstLine="708"/>
                        <w:jc w:val="both"/>
                        <w:rPr>
                          <w:rFonts w:asciiTheme="minorHAnsi" w:hAnsiTheme="minorHAnsi"/>
                          <w:i/>
                          <w:szCs w:val="24"/>
                        </w:rPr>
                      </w:pPr>
                      <w:r w:rsidRPr="00AF55A3">
                        <w:rPr>
                          <w:rFonts w:asciiTheme="minorHAnsi" w:hAnsiTheme="minorHAnsi"/>
                          <w:i/>
                          <w:szCs w:val="24"/>
                        </w:rPr>
                        <w:t xml:space="preserve">Și </w:t>
                      </w:r>
                      <w:r w:rsidRPr="00AF55A3">
                        <w:rPr>
                          <w:rFonts w:asciiTheme="minorHAnsi" w:hAnsiTheme="minorHAnsi"/>
                          <w:i/>
                          <w:szCs w:val="24"/>
                        </w:rPr>
                        <w:t>curând, lui Zaharia, îi născu băiat soția. Pretutindeni, cum născu, uute vestea a străbătut: că spre ea s-a aplecat Dumnezeu cu mila Sa!</w:t>
                      </w:r>
                    </w:p>
                    <w:p w14:paraId="5769EE75" w14:textId="77777777" w:rsidR="00A163C8" w:rsidRPr="00AF55A3" w:rsidRDefault="00A163C8" w:rsidP="00A163C8">
                      <w:pPr>
                        <w:ind w:firstLine="708"/>
                        <w:jc w:val="both"/>
                        <w:rPr>
                          <w:rFonts w:asciiTheme="minorHAnsi" w:hAnsiTheme="minorHAnsi"/>
                          <w:i/>
                          <w:szCs w:val="24"/>
                        </w:rPr>
                      </w:pPr>
                      <w:r w:rsidRPr="00AF55A3">
                        <w:rPr>
                          <w:rFonts w:asciiTheme="minorHAnsi" w:hAnsiTheme="minorHAnsi"/>
                          <w:i/>
                          <w:szCs w:val="24"/>
                        </w:rPr>
                        <w:t>Rudele, cu ea-mpreună,</w:t>
                      </w:r>
                    </w:p>
                    <w:p w14:paraId="15EDDAF8" w14:textId="77777777" w:rsidR="00A163C8" w:rsidRPr="00AF55A3" w:rsidRDefault="00A163C8" w:rsidP="00A163C8">
                      <w:pPr>
                        <w:jc w:val="both"/>
                        <w:rPr>
                          <w:rFonts w:asciiTheme="minorHAnsi" w:hAnsiTheme="minorHAnsi"/>
                          <w:i/>
                          <w:szCs w:val="24"/>
                        </w:rPr>
                      </w:pPr>
                      <w:r w:rsidRPr="00AF55A3">
                        <w:rPr>
                          <w:rFonts w:asciiTheme="minorHAnsi" w:hAnsiTheme="minorHAnsi"/>
                          <w:i/>
                          <w:szCs w:val="24"/>
                        </w:rPr>
                        <w:t>s-au umplut de voie bună. Dar când nume la copil să-i pună, tatăl nu putea să spună pentru că era mut. O tăbliță a cerut, pe care scrise: Numele Ioan să-i fie! Și cum a scris, - o! minune! A început vorbe a spune. A lui limbă, dezlegată, Lăudă pe Sfântul Tată.</w:t>
                      </w:r>
                    </w:p>
                    <w:p w14:paraId="60F6151D" w14:textId="77777777" w:rsidR="00A163C8" w:rsidRPr="00AF55A3" w:rsidRDefault="00A163C8" w:rsidP="00A163C8">
                      <w:pPr>
                        <w:ind w:firstLine="708"/>
                        <w:jc w:val="both"/>
                        <w:rPr>
                          <w:rFonts w:asciiTheme="minorHAnsi" w:hAnsiTheme="minorHAnsi"/>
                          <w:i/>
                          <w:szCs w:val="24"/>
                        </w:rPr>
                      </w:pPr>
                      <w:r w:rsidRPr="00AF55A3">
                        <w:rPr>
                          <w:rFonts w:asciiTheme="minorHAnsi" w:hAnsiTheme="minorHAnsi"/>
                          <w:i/>
                          <w:szCs w:val="24"/>
                        </w:rPr>
                        <w:t>Merse vestea și prin țară; Toți, aflând se bucurară… (Petre Dulfu).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2F989" w14:textId="77777777" w:rsidR="00A163C8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BBD7A9" w14:textId="77777777" w:rsidR="00A163C8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4D2E89" w14:textId="77777777" w:rsidR="00A163C8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FF03D3" w14:textId="77777777" w:rsidR="00A163C8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42AF7D" w14:textId="77777777" w:rsidR="00A163C8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530F60" w14:textId="77777777" w:rsidR="00A163C8" w:rsidRDefault="00A163C8" w:rsidP="00A163C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0D219" wp14:editId="7748FFD7">
                <wp:simplePos x="0" y="0"/>
                <wp:positionH relativeFrom="margin">
                  <wp:posOffset>28575</wp:posOffset>
                </wp:positionH>
                <wp:positionV relativeFrom="paragraph">
                  <wp:posOffset>121920</wp:posOffset>
                </wp:positionV>
                <wp:extent cx="3086100" cy="635"/>
                <wp:effectExtent l="0" t="0" r="0" b="0"/>
                <wp:wrapSquare wrapText="bothSides"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CE2C6A" w14:textId="77777777" w:rsidR="00A163C8" w:rsidRPr="00416ED1" w:rsidRDefault="00A163C8" w:rsidP="00A163C8">
                            <w:pPr>
                              <w:pStyle w:val="Caption"/>
                              <w:jc w:val="center"/>
                              <w:rPr>
                                <w:rFonts w:eastAsia="Calibri"/>
                                <w:noProof/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16ED1">
                              <w:rPr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  <w:t xml:space="preserve">Nașterea </w:t>
                            </w:r>
                            <w:r w:rsidRPr="00416ED1">
                              <w:rPr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  <w:t>Sfântului Ioan Botezătorul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D219" id="Casetă text 1" o:spid="_x0000_s1028" type="#_x0000_t202" style="position:absolute;left:0;text-align:left;margin-left:2.25pt;margin-top:9.6pt;width:243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" stroked="f">
                <v:textbox style="mso-fit-shape-to-text:t" inset="0,0,0,0">
                  <w:txbxContent>
                    <w:p w14:paraId="78CE2C6A" w14:textId="77777777" w:rsidR="00A163C8" w:rsidRPr="00416ED1" w:rsidRDefault="00A163C8" w:rsidP="00A163C8">
                      <w:pPr>
                        <w:pStyle w:val="Caption"/>
                        <w:jc w:val="center"/>
                        <w:rPr>
                          <w:rFonts w:eastAsia="Calibri"/>
                          <w:noProof/>
                          <w:color w:val="auto"/>
                          <w:sz w:val="20"/>
                          <w:szCs w:val="20"/>
                          <w:lang w:val="ro-RO"/>
                        </w:rPr>
                      </w:pPr>
                      <w:r w:rsidRPr="00416ED1">
                        <w:rPr>
                          <w:color w:val="auto"/>
                          <w:sz w:val="20"/>
                          <w:szCs w:val="20"/>
                          <w:lang w:val="ro-RO"/>
                        </w:rPr>
                        <w:t xml:space="preserve">Nașterea </w:t>
                      </w:r>
                      <w:r w:rsidRPr="00416ED1">
                        <w:rPr>
                          <w:color w:val="auto"/>
                          <w:sz w:val="20"/>
                          <w:szCs w:val="20"/>
                          <w:lang w:val="ro-RO"/>
                        </w:rPr>
                        <w:t>Sfântului Ioan Botezătorul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819BDC" w14:textId="77777777" w:rsidR="00A163C8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070189" w14:textId="03A76AD2" w:rsidR="00A163C8" w:rsidRPr="00222A4C" w:rsidRDefault="00A163C8" w:rsidP="00222A4C">
      <w:pPr>
        <w:pStyle w:val="NoSpacing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Descrie un moment de bucurie și câteva bucurii</w:t>
      </w:r>
      <w:r w:rsidRPr="00222A4C">
        <w:rPr>
          <w:rFonts w:ascii="Times New Roman" w:hAnsi="Times New Roman"/>
          <w:sz w:val="24"/>
          <w:szCs w:val="24"/>
        </w:rPr>
        <w:t>pe c</w:t>
      </w:r>
      <w:bookmarkStart w:id="0" w:name="_GoBack"/>
      <w:bookmarkEnd w:id="0"/>
      <w:r w:rsidRPr="00222A4C">
        <w:rPr>
          <w:rFonts w:ascii="Times New Roman" w:hAnsi="Times New Roman"/>
          <w:sz w:val="24"/>
          <w:szCs w:val="24"/>
        </w:rPr>
        <w:t>are le-ai trăi</w:t>
      </w:r>
      <w:r w:rsidR="00222A4C">
        <w:rPr>
          <w:rFonts w:ascii="Times New Roman" w:hAnsi="Times New Roman"/>
          <w:sz w:val="24"/>
          <w:szCs w:val="24"/>
        </w:rPr>
        <w:t>t.</w:t>
      </w:r>
    </w:p>
    <w:p w14:paraId="47D29C71" w14:textId="77777777" w:rsidR="00A163C8" w:rsidRDefault="00A163C8" w:rsidP="00A163C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FC5F6F" w14:textId="77777777" w:rsidR="008C0943" w:rsidRDefault="008C0943"/>
    <w:sectPr w:rsidR="008C0943" w:rsidSect="00A163C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35E9"/>
    <w:multiLevelType w:val="hybridMultilevel"/>
    <w:tmpl w:val="E72AF29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074"/>
    <w:multiLevelType w:val="hybridMultilevel"/>
    <w:tmpl w:val="1A70A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87534"/>
    <w:multiLevelType w:val="hybridMultilevel"/>
    <w:tmpl w:val="287ED3E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16ECF"/>
    <w:multiLevelType w:val="hybridMultilevel"/>
    <w:tmpl w:val="90B2998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6F"/>
    <w:rsid w:val="00222A4C"/>
    <w:rsid w:val="008C0943"/>
    <w:rsid w:val="00A163C8"/>
    <w:rsid w:val="00E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EE6A"/>
  <w15:chartTrackingRefBased/>
  <w15:docId w15:val="{EB3CDC65-C1B5-4E2C-8B96-0E5D8B0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C8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C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A163C8"/>
    <w:pPr>
      <w:widowControl w:val="0"/>
      <w:suppressAutoHyphens/>
      <w:spacing w:line="240" w:lineRule="auto"/>
    </w:pPr>
    <w:rPr>
      <w:rFonts w:ascii="Times New Roman" w:eastAsia="Times New Roman" w:hAnsi="Times New Roman"/>
      <w:i/>
      <w:iCs/>
      <w:color w:val="44546A" w:themeColor="text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2020-03-23T14:30:00Z</dcterms:created>
  <dcterms:modified xsi:type="dcterms:W3CDTF">2020-03-23T14:33:00Z</dcterms:modified>
</cp:coreProperties>
</file>